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9BAC804" wp14:editId="6D9819F1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4A1296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A12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476E62" w:rsidRPr="006A3E87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6A3E87" w:rsidRDefault="00D14074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E87" w:rsidRPr="006A3E87" w:rsidRDefault="006A3E87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074" w:rsidRPr="00680F37" w:rsidRDefault="00C704A9" w:rsidP="00BC4A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08</w:t>
      </w:r>
      <w:r w:rsidR="00C3464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="00BF763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квітня</w:t>
      </w:r>
      <w:proofErr w:type="spellEnd"/>
      <w:r w:rsidR="0059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F7254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9F637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</w:t>
      </w:r>
      <w:r w:rsidR="00D14074" w:rsidRPr="00680F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346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86026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</w:t>
      </w:r>
      <w:r w:rsidR="00D87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Київ              </w:t>
      </w:r>
      <w:r w:rsidR="00F7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042832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6B8B" w:rsidRPr="00FE5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4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07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№</w:t>
      </w:r>
      <w:r w:rsidR="00F7254D" w:rsidRPr="00C91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6E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188-</w:t>
      </w:r>
      <w:r w:rsidR="009702A9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D14074" w:rsidRPr="00FE5117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F56" w:rsidRPr="00FE5117" w:rsidRDefault="00E07F56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91E4E" w:rsidRDefault="00D14074" w:rsidP="004B23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033BFC" w:rsidRDefault="00D14074" w:rsidP="00033B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033B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концентрацію</w:t>
      </w:r>
    </w:p>
    <w:p w:rsidR="00D14074" w:rsidRPr="00033BFC" w:rsidRDefault="00D14074" w:rsidP="0021647A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37" w:rsidRPr="00562904" w:rsidRDefault="00680F37" w:rsidP="005629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636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BF7636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576269" w:rsidRPr="00BF7636">
        <w:rPr>
          <w:rFonts w:ascii="Times New Roman" w:hAnsi="Times New Roman" w:cs="Times New Roman"/>
          <w:sz w:val="24"/>
          <w:szCs w:val="24"/>
        </w:rPr>
        <w:t>уповноважен</w:t>
      </w:r>
      <w:r w:rsidR="00BF7636" w:rsidRPr="00BF7636">
        <w:rPr>
          <w:rFonts w:ascii="Times New Roman" w:hAnsi="Times New Roman" w:cs="Times New Roman"/>
          <w:sz w:val="24"/>
          <w:szCs w:val="24"/>
        </w:rPr>
        <w:t>ого</w:t>
      </w:r>
      <w:r w:rsidR="00576269" w:rsidRPr="00BF7636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BF7636" w:rsidRPr="00BF7636">
        <w:rPr>
          <w:rFonts w:ascii="Times New Roman" w:hAnsi="Times New Roman" w:cs="Times New Roman"/>
          <w:sz w:val="24"/>
          <w:szCs w:val="24"/>
        </w:rPr>
        <w:t>а</w:t>
      </w:r>
      <w:r w:rsidR="00576269" w:rsidRPr="00BF7636">
        <w:rPr>
          <w:rFonts w:ascii="Times New Roman" w:hAnsi="Times New Roman" w:cs="Times New Roman"/>
          <w:sz w:val="24"/>
          <w:szCs w:val="24"/>
        </w:rPr>
        <w:t xml:space="preserve"> </w:t>
      </w:r>
      <w:r w:rsidR="00BF7636" w:rsidRPr="00BF7636">
        <w:rPr>
          <w:rFonts w:ascii="Times New Roman" w:hAnsi="Times New Roman" w:cs="Times New Roman"/>
          <w:sz w:val="24"/>
          <w:szCs w:val="24"/>
        </w:rPr>
        <w:t>компанії «</w:t>
      </w:r>
      <w:r w:rsidR="00BF7636" w:rsidRPr="00BF763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SMART INVESTMENTS (CY) LTD» (далі </w:t>
      </w:r>
      <w:r w:rsidR="00BF7636" w:rsidRPr="00BF7636">
        <w:rPr>
          <w:rFonts w:ascii="Times New Roman" w:hAnsi="Times New Roman" w:cs="Times New Roman"/>
          <w:bCs/>
          <w:sz w:val="24"/>
          <w:szCs w:val="24"/>
        </w:rPr>
        <w:t xml:space="preserve">– компанія </w:t>
      </w:r>
      <w:r w:rsidR="00BF7636" w:rsidRPr="00BF763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«SMART INVESTMENTS» </w:t>
      </w:r>
      <w:r w:rsidR="00BF7636" w:rsidRPr="00BF7636">
        <w:rPr>
          <w:rFonts w:ascii="Times New Roman" w:hAnsi="Times New Roman" w:cs="Times New Roman"/>
          <w:sz w:val="24"/>
          <w:szCs w:val="24"/>
        </w:rPr>
        <w:t xml:space="preserve">(м. </w:t>
      </w:r>
      <w:proofErr w:type="spellStart"/>
      <w:r w:rsidR="00BF7636" w:rsidRPr="00BF7636">
        <w:rPr>
          <w:rFonts w:ascii="Times New Roman" w:hAnsi="Times New Roman" w:cs="Times New Roman"/>
          <w:sz w:val="24"/>
          <w:szCs w:val="24"/>
        </w:rPr>
        <w:t>Лімасол</w:t>
      </w:r>
      <w:proofErr w:type="spellEnd"/>
      <w:r w:rsidR="00BF7636" w:rsidRPr="00BF7636">
        <w:rPr>
          <w:rFonts w:ascii="Times New Roman" w:hAnsi="Times New Roman" w:cs="Times New Roman"/>
          <w:sz w:val="24"/>
          <w:szCs w:val="24"/>
        </w:rPr>
        <w:t xml:space="preserve">, Кіпр) </w:t>
      </w:r>
      <w:r w:rsidR="009C689D">
        <w:rPr>
          <w:rFonts w:ascii="Times New Roman" w:hAnsi="Times New Roman" w:cs="Times New Roman"/>
          <w:sz w:val="24"/>
          <w:szCs w:val="24"/>
        </w:rPr>
        <w:t>і</w:t>
      </w:r>
      <w:r w:rsidR="009C689D" w:rsidRPr="00BF7636">
        <w:rPr>
          <w:rFonts w:ascii="Times New Roman" w:hAnsi="Times New Roman" w:cs="Times New Roman"/>
          <w:sz w:val="24"/>
          <w:szCs w:val="24"/>
        </w:rPr>
        <w:t xml:space="preserve"> </w:t>
      </w:r>
      <w:r w:rsidR="00BF7636" w:rsidRPr="00BF7636">
        <w:rPr>
          <w:rFonts w:ascii="Times New Roman" w:hAnsi="Times New Roman" w:cs="Times New Roman"/>
          <w:color w:val="000000"/>
          <w:sz w:val="24"/>
          <w:szCs w:val="24"/>
        </w:rPr>
        <w:t xml:space="preserve">товариства з обмеженою відповідальністю </w:t>
      </w:r>
      <w:r w:rsidR="00BF7636" w:rsidRPr="00BF7636">
        <w:rPr>
          <w:rFonts w:ascii="Times New Roman" w:hAnsi="Times New Roman" w:cs="Times New Roman"/>
          <w:sz w:val="24"/>
          <w:szCs w:val="24"/>
        </w:rPr>
        <w:t>«МАДЕРА ДЕВЕЛОПМЕНТ» (далі – ТОВ «</w:t>
      </w:r>
      <w:r w:rsidR="00BF7636" w:rsidRPr="00562904">
        <w:rPr>
          <w:rFonts w:ascii="Times New Roman" w:hAnsi="Times New Roman" w:cs="Times New Roman"/>
          <w:sz w:val="24"/>
          <w:szCs w:val="24"/>
        </w:rPr>
        <w:t>МАДЕРА ДЕВЕЛОПМЕНТ») (м. Київ, Україна)</w:t>
      </w:r>
      <w:r w:rsidR="00BF7636" w:rsidRPr="00B46A2B">
        <w:rPr>
          <w:rFonts w:ascii="Times New Roman" w:hAnsi="Times New Roman" w:cs="Times New Roman"/>
          <w:sz w:val="24"/>
          <w:szCs w:val="24"/>
        </w:rPr>
        <w:t xml:space="preserve"> </w:t>
      </w:r>
      <w:r w:rsidRPr="00562904">
        <w:rPr>
          <w:rFonts w:ascii="Times New Roman" w:hAnsi="Times New Roman" w:cs="Times New Roman"/>
          <w:sz w:val="24"/>
          <w:szCs w:val="24"/>
        </w:rPr>
        <w:t>про надання</w:t>
      </w:r>
      <w:r w:rsidR="0004442A" w:rsidRPr="00562904">
        <w:rPr>
          <w:rFonts w:ascii="Times New Roman" w:hAnsi="Times New Roman" w:cs="Times New Roman"/>
          <w:sz w:val="24"/>
          <w:szCs w:val="24"/>
        </w:rPr>
        <w:t xml:space="preserve"> дозволу</w:t>
      </w:r>
      <w:r w:rsidRPr="00562904">
        <w:rPr>
          <w:rFonts w:ascii="Times New Roman" w:hAnsi="Times New Roman" w:cs="Times New Roman"/>
          <w:sz w:val="24"/>
          <w:szCs w:val="24"/>
        </w:rPr>
        <w:t xml:space="preserve"> </w:t>
      </w:r>
      <w:r w:rsidR="0086026D" w:rsidRPr="00562904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BF7636" w:rsidRPr="0056290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«SMART INVESTMENTS» </w:t>
      </w:r>
      <w:r w:rsidR="0086026D" w:rsidRPr="00562904">
        <w:rPr>
          <w:rFonts w:ascii="Times New Roman" w:hAnsi="Times New Roman" w:cs="Times New Roman"/>
          <w:sz w:val="24"/>
          <w:szCs w:val="24"/>
        </w:rPr>
        <w:t xml:space="preserve"> на</w:t>
      </w:r>
      <w:r w:rsidR="00BF7636" w:rsidRPr="00562904">
        <w:rPr>
          <w:rFonts w:ascii="Times New Roman" w:hAnsi="Times New Roman" w:cs="Times New Roman"/>
          <w:sz w:val="24"/>
          <w:szCs w:val="24"/>
        </w:rPr>
        <w:t xml:space="preserve"> опосередковане</w:t>
      </w:r>
      <w:r w:rsidR="0086026D" w:rsidRPr="00562904">
        <w:rPr>
          <w:rFonts w:ascii="Times New Roman" w:hAnsi="Times New Roman" w:cs="Times New Roman"/>
          <w:sz w:val="24"/>
          <w:szCs w:val="24"/>
        </w:rPr>
        <w:t xml:space="preserve"> придбання частки в статутному капіталі </w:t>
      </w:r>
      <w:r w:rsidR="00BF7636" w:rsidRPr="00562904">
        <w:rPr>
          <w:rFonts w:ascii="Times New Roman" w:hAnsi="Times New Roman" w:cs="Times New Roman"/>
          <w:sz w:val="24"/>
          <w:szCs w:val="24"/>
        </w:rPr>
        <w:t>ТОВ «МАДЕРА ДЕВЕЛОПМЕНТ»</w:t>
      </w:r>
      <w:r w:rsidR="009F3F1A" w:rsidRPr="0056290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="006218C2" w:rsidRPr="005629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DE4" w:rsidRPr="00562904" w:rsidRDefault="00B14DE4" w:rsidP="005629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562904" w:rsidRDefault="00680F37" w:rsidP="0056290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80F37" w:rsidRPr="00562904" w:rsidRDefault="00680F37" w:rsidP="0056290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904">
        <w:rPr>
          <w:rFonts w:ascii="Times New Roman" w:hAnsi="Times New Roman" w:cs="Times New Roman"/>
          <w:sz w:val="24"/>
          <w:szCs w:val="24"/>
        </w:rPr>
        <w:t>ВСТАНОВИВ:</w:t>
      </w:r>
    </w:p>
    <w:p w:rsidR="00680F37" w:rsidRPr="00562904" w:rsidRDefault="00680F37" w:rsidP="005629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562904" w:rsidRDefault="00BF7636" w:rsidP="005629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904">
        <w:rPr>
          <w:rFonts w:ascii="Times New Roman" w:hAnsi="Times New Roman" w:cs="Times New Roman"/>
          <w:sz w:val="24"/>
          <w:szCs w:val="24"/>
        </w:rPr>
        <w:t xml:space="preserve">Концентрація полягає в опосередкованому </w:t>
      </w:r>
      <w:r w:rsidR="0086026D" w:rsidRPr="00562904">
        <w:rPr>
          <w:rFonts w:ascii="Times New Roman" w:hAnsi="Times New Roman" w:cs="Times New Roman"/>
          <w:sz w:val="24"/>
          <w:szCs w:val="24"/>
        </w:rPr>
        <w:t>придбанні компанією</w:t>
      </w:r>
      <w:r w:rsidR="00FE5117" w:rsidRPr="00562904">
        <w:rPr>
          <w:rFonts w:ascii="Times New Roman" w:hAnsi="Times New Roman" w:cs="Times New Roman"/>
          <w:sz w:val="24"/>
          <w:szCs w:val="24"/>
        </w:rPr>
        <w:t xml:space="preserve"> </w:t>
      </w:r>
      <w:r w:rsidRPr="0056290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«SMART INVESTMENTS» </w:t>
      </w:r>
      <w:r w:rsidRPr="00562904">
        <w:rPr>
          <w:rFonts w:ascii="Times New Roman" w:hAnsi="Times New Roman" w:cs="Times New Roman"/>
          <w:sz w:val="24"/>
          <w:szCs w:val="24"/>
        </w:rPr>
        <w:t xml:space="preserve">[через товариство з обмеженою відповідальністю «УРБАН АКТІВІТІ» </w:t>
      </w:r>
      <w:r w:rsidR="00562904" w:rsidRPr="00562904">
        <w:rPr>
          <w:rFonts w:ascii="Times New Roman" w:hAnsi="Times New Roman" w:cs="Times New Roman"/>
          <w:sz w:val="24"/>
          <w:szCs w:val="24"/>
        </w:rPr>
        <w:t>(м.</w:t>
      </w:r>
      <w:r w:rsidR="00562904" w:rsidRPr="0056290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562904" w:rsidRPr="00562904">
        <w:rPr>
          <w:rFonts w:ascii="Times New Roman" w:hAnsi="Times New Roman" w:cs="Times New Roman"/>
          <w:sz w:val="24"/>
          <w:szCs w:val="24"/>
        </w:rPr>
        <w:t>Київ, Україна)</w:t>
      </w:r>
      <w:r w:rsidRPr="00562904">
        <w:rPr>
          <w:rFonts w:ascii="Times New Roman" w:hAnsi="Times New Roman" w:cs="Times New Roman"/>
          <w:sz w:val="24"/>
          <w:szCs w:val="24"/>
        </w:rPr>
        <w:t>]</w:t>
      </w:r>
      <w:r w:rsidR="0086026D" w:rsidRPr="00562904">
        <w:rPr>
          <w:rFonts w:ascii="Times New Roman" w:hAnsi="Times New Roman" w:cs="Times New Roman"/>
          <w:sz w:val="24"/>
          <w:szCs w:val="24"/>
        </w:rPr>
        <w:t xml:space="preserve"> частки </w:t>
      </w:r>
      <w:r w:rsidR="00E44ABB" w:rsidRPr="00562904">
        <w:rPr>
          <w:rFonts w:ascii="Times New Roman" w:hAnsi="Times New Roman" w:cs="Times New Roman"/>
          <w:sz w:val="24"/>
          <w:szCs w:val="24"/>
        </w:rPr>
        <w:t xml:space="preserve">у </w:t>
      </w:r>
      <w:r w:rsidR="0086026D" w:rsidRPr="00562904">
        <w:rPr>
          <w:rFonts w:ascii="Times New Roman" w:hAnsi="Times New Roman" w:cs="Times New Roman"/>
          <w:sz w:val="24"/>
          <w:szCs w:val="24"/>
        </w:rPr>
        <w:t>статутно</w:t>
      </w:r>
      <w:r w:rsidR="00E44ABB" w:rsidRPr="00562904">
        <w:rPr>
          <w:rFonts w:ascii="Times New Roman" w:hAnsi="Times New Roman" w:cs="Times New Roman"/>
          <w:sz w:val="24"/>
          <w:szCs w:val="24"/>
        </w:rPr>
        <w:t>му</w:t>
      </w:r>
      <w:r w:rsidR="0086026D" w:rsidRPr="00562904">
        <w:rPr>
          <w:rFonts w:ascii="Times New Roman" w:hAnsi="Times New Roman" w:cs="Times New Roman"/>
          <w:sz w:val="24"/>
          <w:szCs w:val="24"/>
        </w:rPr>
        <w:t xml:space="preserve"> капітал</w:t>
      </w:r>
      <w:r w:rsidR="00E44ABB" w:rsidRPr="00562904">
        <w:rPr>
          <w:rFonts w:ascii="Times New Roman" w:hAnsi="Times New Roman" w:cs="Times New Roman"/>
          <w:sz w:val="24"/>
          <w:szCs w:val="24"/>
        </w:rPr>
        <w:t>і</w:t>
      </w:r>
      <w:r w:rsidR="0086026D" w:rsidRPr="00562904">
        <w:rPr>
          <w:rFonts w:ascii="Times New Roman" w:hAnsi="Times New Roman" w:cs="Times New Roman"/>
          <w:sz w:val="24"/>
          <w:szCs w:val="24"/>
        </w:rPr>
        <w:t xml:space="preserve"> ТОВ</w:t>
      </w:r>
      <w:r w:rsidR="00FE5117" w:rsidRPr="00562904">
        <w:rPr>
          <w:rFonts w:ascii="Times New Roman" w:hAnsi="Times New Roman" w:cs="Times New Roman"/>
          <w:sz w:val="24"/>
          <w:szCs w:val="24"/>
        </w:rPr>
        <w:t> </w:t>
      </w:r>
      <w:r w:rsidR="00562904" w:rsidRPr="00562904">
        <w:rPr>
          <w:rFonts w:ascii="Times New Roman" w:hAnsi="Times New Roman" w:cs="Times New Roman"/>
          <w:sz w:val="24"/>
          <w:szCs w:val="24"/>
        </w:rPr>
        <w:t>«МАДЕРА ДЕВЕЛОПМЕНТ»</w:t>
      </w:r>
      <w:r w:rsidR="00E44ABB" w:rsidRPr="00562904">
        <w:rPr>
          <w:rFonts w:ascii="Times New Roman" w:hAnsi="Times New Roman" w:cs="Times New Roman"/>
          <w:sz w:val="24"/>
          <w:szCs w:val="24"/>
        </w:rPr>
        <w:t>, що</w:t>
      </w:r>
      <w:r w:rsidR="0086026D" w:rsidRPr="00562904">
        <w:rPr>
          <w:rFonts w:ascii="Times New Roman" w:hAnsi="Times New Roman" w:cs="Times New Roman"/>
          <w:sz w:val="24"/>
          <w:szCs w:val="24"/>
        </w:rPr>
        <w:t xml:space="preserve"> забезпеч</w:t>
      </w:r>
      <w:r w:rsidR="0004442A" w:rsidRPr="00562904">
        <w:rPr>
          <w:rFonts w:ascii="Times New Roman" w:hAnsi="Times New Roman" w:cs="Times New Roman"/>
          <w:sz w:val="24"/>
          <w:szCs w:val="24"/>
        </w:rPr>
        <w:t>ує</w:t>
      </w:r>
      <w:r w:rsidR="00562904" w:rsidRPr="00562904">
        <w:rPr>
          <w:rFonts w:ascii="Times New Roman" w:hAnsi="Times New Roman" w:cs="Times New Roman"/>
          <w:sz w:val="24"/>
          <w:szCs w:val="24"/>
        </w:rPr>
        <w:t xml:space="preserve"> перевищення 50</w:t>
      </w:r>
      <w:r w:rsidR="00562904" w:rsidRPr="00562904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86026D" w:rsidRPr="00562904">
        <w:rPr>
          <w:rFonts w:ascii="Times New Roman" w:hAnsi="Times New Roman" w:cs="Times New Roman"/>
          <w:sz w:val="24"/>
          <w:szCs w:val="24"/>
        </w:rPr>
        <w:t>відсотків голосів у вищому органі управління товариства</w:t>
      </w:r>
      <w:r w:rsidR="00680F37" w:rsidRPr="00562904">
        <w:rPr>
          <w:rFonts w:ascii="Times New Roman" w:hAnsi="Times New Roman" w:cs="Times New Roman"/>
          <w:sz w:val="24"/>
          <w:szCs w:val="24"/>
        </w:rPr>
        <w:t>.</w:t>
      </w:r>
    </w:p>
    <w:p w:rsidR="009F3F1A" w:rsidRPr="00562904" w:rsidRDefault="009F3F1A" w:rsidP="00562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562904" w:rsidRDefault="003C2010" w:rsidP="00562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904">
        <w:rPr>
          <w:rFonts w:ascii="Times New Roman" w:hAnsi="Times New Roman" w:cs="Times New Roman"/>
          <w:sz w:val="24"/>
          <w:szCs w:val="24"/>
        </w:rPr>
        <w:t>Відповідно до наданої заявниками інформації:</w:t>
      </w:r>
    </w:p>
    <w:p w:rsidR="00842C4A" w:rsidRPr="00562904" w:rsidRDefault="00562904" w:rsidP="00562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904">
        <w:rPr>
          <w:rFonts w:ascii="Times New Roman" w:hAnsi="Times New Roman" w:cs="Times New Roman"/>
          <w:sz w:val="24"/>
          <w:szCs w:val="24"/>
        </w:rPr>
        <w:t xml:space="preserve">ТОВ «МАДЕРА ДЕВЕЛОПМЕНТ» здійснює діяльність </w:t>
      </w:r>
      <w:r w:rsidR="009C689D">
        <w:rPr>
          <w:rFonts w:ascii="Times New Roman" w:hAnsi="Times New Roman" w:cs="Times New Roman"/>
          <w:sz w:val="24"/>
          <w:szCs w:val="24"/>
        </w:rPr>
        <w:t>і</w:t>
      </w:r>
      <w:r w:rsidRPr="00562904">
        <w:rPr>
          <w:rFonts w:ascii="Times New Roman" w:hAnsi="Times New Roman" w:cs="Times New Roman"/>
          <w:sz w:val="24"/>
          <w:szCs w:val="24"/>
        </w:rPr>
        <w:t xml:space="preserve">з надання в оренду </w:t>
      </w:r>
      <w:r w:rsidRPr="00562904">
        <w:rPr>
          <w:rFonts w:ascii="Times New Roman" w:hAnsi="Times New Roman" w:cs="Times New Roman"/>
          <w:color w:val="000000"/>
          <w:sz w:val="24"/>
          <w:szCs w:val="24"/>
        </w:rPr>
        <w:t>торговельної нерухомості в межах міст Запоріжжя, Краматорськ, Кременчук, Маріуполь, Мелітополь;</w:t>
      </w:r>
    </w:p>
    <w:p w:rsidR="00562904" w:rsidRPr="00562904" w:rsidRDefault="0086026D" w:rsidP="00562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904">
        <w:rPr>
          <w:rFonts w:ascii="Times New Roman" w:hAnsi="Times New Roman" w:cs="Times New Roman"/>
          <w:sz w:val="24"/>
          <w:szCs w:val="24"/>
        </w:rPr>
        <w:t xml:space="preserve">ТОВ </w:t>
      </w:r>
      <w:r w:rsidR="00562904" w:rsidRPr="00562904">
        <w:rPr>
          <w:rFonts w:ascii="Times New Roman" w:hAnsi="Times New Roman" w:cs="Times New Roman"/>
          <w:sz w:val="24"/>
          <w:szCs w:val="24"/>
        </w:rPr>
        <w:t>«МАДЕРА ДЕВЕЛОПМЕНТ»</w:t>
      </w:r>
      <w:r w:rsidRPr="00562904">
        <w:rPr>
          <w:rFonts w:ascii="Times New Roman" w:hAnsi="Times New Roman" w:cs="Times New Roman"/>
          <w:sz w:val="24"/>
          <w:szCs w:val="24"/>
        </w:rPr>
        <w:t xml:space="preserve"> пов’язане відносинами контролю </w:t>
      </w:r>
      <w:r w:rsidR="00562904" w:rsidRPr="00562904">
        <w:rPr>
          <w:rFonts w:ascii="Times New Roman" w:hAnsi="Times New Roman" w:cs="Times New Roman"/>
          <w:sz w:val="24"/>
          <w:szCs w:val="24"/>
        </w:rPr>
        <w:t xml:space="preserve"> з товариством з обмеженою відповідальністю «КОНКОРД КОНСАЛТИНГ» (</w:t>
      </w:r>
      <w:r w:rsidR="009C689D">
        <w:rPr>
          <w:rFonts w:ascii="Times New Roman" w:hAnsi="Times New Roman" w:cs="Times New Roman"/>
          <w:sz w:val="24"/>
          <w:szCs w:val="24"/>
        </w:rPr>
        <w:t xml:space="preserve">далі − </w:t>
      </w:r>
      <w:r w:rsidR="009C689D" w:rsidRPr="00562904">
        <w:rPr>
          <w:rFonts w:ascii="Times New Roman" w:hAnsi="Times New Roman" w:cs="Times New Roman"/>
          <w:sz w:val="24"/>
          <w:szCs w:val="24"/>
        </w:rPr>
        <w:t>ТОВ</w:t>
      </w:r>
      <w:r w:rsidR="009C689D">
        <w:rPr>
          <w:rFonts w:ascii="Times New Roman" w:hAnsi="Times New Roman" w:cs="Times New Roman"/>
          <w:sz w:val="24"/>
          <w:szCs w:val="24"/>
        </w:rPr>
        <w:t> </w:t>
      </w:r>
      <w:r w:rsidR="00562904" w:rsidRPr="00562904">
        <w:rPr>
          <w:rFonts w:ascii="Times New Roman" w:hAnsi="Times New Roman" w:cs="Times New Roman"/>
          <w:sz w:val="24"/>
          <w:szCs w:val="24"/>
        </w:rPr>
        <w:t>«КОНКОРД КОНСАЛТИНГ»)</w:t>
      </w:r>
      <w:r w:rsidR="009C689D" w:rsidRPr="009C689D">
        <w:rPr>
          <w:rFonts w:ascii="Times New Roman" w:hAnsi="Times New Roman" w:cs="Times New Roman"/>
          <w:sz w:val="24"/>
          <w:szCs w:val="24"/>
        </w:rPr>
        <w:t xml:space="preserve"> </w:t>
      </w:r>
      <w:r w:rsidR="009C689D" w:rsidRPr="00562904">
        <w:rPr>
          <w:rFonts w:ascii="Times New Roman" w:hAnsi="Times New Roman" w:cs="Times New Roman"/>
          <w:sz w:val="24"/>
          <w:szCs w:val="24"/>
        </w:rPr>
        <w:t>(м. Київ)</w:t>
      </w:r>
      <w:r w:rsidR="00562904" w:rsidRPr="00562904">
        <w:rPr>
          <w:rFonts w:ascii="Times New Roman" w:hAnsi="Times New Roman" w:cs="Times New Roman"/>
          <w:sz w:val="24"/>
          <w:szCs w:val="24"/>
        </w:rPr>
        <w:t xml:space="preserve">, що здійснює  діяльність із: управління нерухомим майном та консультування з питань комерційної діяльності й керування; надання в оренду власного чи орендованого нерухомого майна в межах міста </w:t>
      </w:r>
      <w:r w:rsidR="00EC609B" w:rsidRPr="00562904">
        <w:rPr>
          <w:rFonts w:ascii="Times New Roman" w:hAnsi="Times New Roman" w:cs="Times New Roman"/>
          <w:sz w:val="24"/>
          <w:szCs w:val="24"/>
        </w:rPr>
        <w:t>Ки</w:t>
      </w:r>
      <w:r w:rsidR="00F6095D">
        <w:rPr>
          <w:rFonts w:ascii="Times New Roman" w:hAnsi="Times New Roman" w:cs="Times New Roman"/>
          <w:sz w:val="24"/>
          <w:szCs w:val="24"/>
        </w:rPr>
        <w:t>їв</w:t>
      </w:r>
      <w:r w:rsidR="00562904" w:rsidRPr="00562904">
        <w:rPr>
          <w:rFonts w:ascii="Times New Roman" w:hAnsi="Times New Roman" w:cs="Times New Roman"/>
          <w:sz w:val="24"/>
          <w:szCs w:val="24"/>
        </w:rPr>
        <w:t>;</w:t>
      </w:r>
    </w:p>
    <w:p w:rsidR="00562904" w:rsidRPr="00562904" w:rsidRDefault="00562904" w:rsidP="0056290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2904">
        <w:rPr>
          <w:rFonts w:ascii="Times New Roman" w:hAnsi="Times New Roman" w:cs="Times New Roman"/>
          <w:sz w:val="24"/>
          <w:szCs w:val="24"/>
        </w:rPr>
        <w:t xml:space="preserve">ТОВ «КОНКОРД КОНСАЛТИНГ» разом із суб’єктами господарювання – резидентами </w:t>
      </w:r>
      <w:r w:rsidR="009C689D">
        <w:rPr>
          <w:rFonts w:ascii="Times New Roman" w:hAnsi="Times New Roman" w:cs="Times New Roman"/>
          <w:sz w:val="24"/>
          <w:szCs w:val="24"/>
        </w:rPr>
        <w:t>й</w:t>
      </w:r>
      <w:r w:rsidR="009C689D" w:rsidRPr="00562904">
        <w:rPr>
          <w:rFonts w:ascii="Times New Roman" w:hAnsi="Times New Roman" w:cs="Times New Roman"/>
          <w:sz w:val="24"/>
          <w:szCs w:val="24"/>
        </w:rPr>
        <w:t xml:space="preserve"> </w:t>
      </w:r>
      <w:r w:rsidRPr="00562904">
        <w:rPr>
          <w:rFonts w:ascii="Times New Roman" w:hAnsi="Times New Roman" w:cs="Times New Roman"/>
          <w:sz w:val="24"/>
          <w:szCs w:val="24"/>
        </w:rPr>
        <w:t xml:space="preserve">нерезидентами України, що пов’язані відносинами контролю, утворюють Групу </w:t>
      </w:r>
      <w:r w:rsidRPr="00562904">
        <w:rPr>
          <w:rFonts w:ascii="Times New Roman" w:hAnsi="Times New Roman" w:cs="Times New Roman"/>
          <w:color w:val="000000" w:themeColor="text1"/>
          <w:sz w:val="24"/>
          <w:szCs w:val="24"/>
        </w:rPr>
        <w:t>«КОНКОРД»;</w:t>
      </w:r>
    </w:p>
    <w:p w:rsidR="00562904" w:rsidRPr="00562904" w:rsidRDefault="00562904" w:rsidP="00562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904">
        <w:rPr>
          <w:rFonts w:ascii="Times New Roman" w:hAnsi="Times New Roman" w:cs="Times New Roman"/>
          <w:color w:val="000000" w:themeColor="text1"/>
          <w:sz w:val="24"/>
          <w:szCs w:val="24"/>
        </w:rPr>
        <w:t>на території України Група «КОНКОРД»</w:t>
      </w:r>
      <w:r w:rsidRPr="00562904">
        <w:rPr>
          <w:rFonts w:ascii="Times New Roman" w:hAnsi="Times New Roman" w:cs="Times New Roman"/>
          <w:sz w:val="24"/>
          <w:szCs w:val="24"/>
        </w:rPr>
        <w:t xml:space="preserve"> </w:t>
      </w:r>
      <w:r w:rsidR="009C689D" w:rsidRPr="00562904">
        <w:rPr>
          <w:rFonts w:ascii="Times New Roman" w:hAnsi="Times New Roman" w:cs="Times New Roman"/>
          <w:sz w:val="24"/>
          <w:szCs w:val="24"/>
        </w:rPr>
        <w:t>здійсню</w:t>
      </w:r>
      <w:r w:rsidR="009C689D">
        <w:rPr>
          <w:rFonts w:ascii="Times New Roman" w:hAnsi="Times New Roman" w:cs="Times New Roman"/>
          <w:sz w:val="24"/>
          <w:szCs w:val="24"/>
        </w:rPr>
        <w:t>є</w:t>
      </w:r>
      <w:r w:rsidR="009C689D" w:rsidRPr="00562904">
        <w:rPr>
          <w:rFonts w:ascii="Times New Roman" w:hAnsi="Times New Roman" w:cs="Times New Roman"/>
          <w:sz w:val="24"/>
          <w:szCs w:val="24"/>
        </w:rPr>
        <w:t xml:space="preserve"> </w:t>
      </w:r>
      <w:r w:rsidRPr="00562904">
        <w:rPr>
          <w:rFonts w:ascii="Times New Roman" w:hAnsi="Times New Roman" w:cs="Times New Roman"/>
          <w:sz w:val="24"/>
          <w:szCs w:val="24"/>
        </w:rPr>
        <w:t>діяльність із: торгівлі цінними паперами; управління нерухомим майном за винагороду або на основі контракту; консультування з питань комерційної діяльності й керування; надання в оренду й експлуатацію власного чи орендованого нерухомого майна в межах м</w:t>
      </w:r>
      <w:r w:rsidR="00EC609B">
        <w:rPr>
          <w:rFonts w:ascii="Times New Roman" w:hAnsi="Times New Roman" w:cs="Times New Roman"/>
          <w:sz w:val="24"/>
          <w:szCs w:val="24"/>
        </w:rPr>
        <w:t>іста</w:t>
      </w:r>
      <w:r w:rsidR="00EC609B" w:rsidRPr="00562904">
        <w:rPr>
          <w:rFonts w:ascii="Times New Roman" w:hAnsi="Times New Roman" w:cs="Times New Roman"/>
          <w:sz w:val="24"/>
          <w:szCs w:val="24"/>
        </w:rPr>
        <w:t xml:space="preserve"> </w:t>
      </w:r>
      <w:r w:rsidR="00F6095D" w:rsidRPr="00562904">
        <w:rPr>
          <w:rFonts w:ascii="Times New Roman" w:hAnsi="Times New Roman" w:cs="Times New Roman"/>
          <w:sz w:val="24"/>
          <w:szCs w:val="24"/>
        </w:rPr>
        <w:t>Ки</w:t>
      </w:r>
      <w:r w:rsidR="00F6095D">
        <w:rPr>
          <w:rFonts w:ascii="Times New Roman" w:hAnsi="Times New Roman" w:cs="Times New Roman"/>
          <w:sz w:val="24"/>
          <w:szCs w:val="24"/>
        </w:rPr>
        <w:t>їв</w:t>
      </w:r>
      <w:r w:rsidR="00F6095D" w:rsidRPr="00562904">
        <w:rPr>
          <w:rFonts w:ascii="Times New Roman" w:hAnsi="Times New Roman" w:cs="Times New Roman"/>
          <w:sz w:val="24"/>
          <w:szCs w:val="24"/>
        </w:rPr>
        <w:t xml:space="preserve"> </w:t>
      </w:r>
      <w:r w:rsidRPr="00562904">
        <w:rPr>
          <w:rFonts w:ascii="Times New Roman" w:hAnsi="Times New Roman" w:cs="Times New Roman"/>
          <w:sz w:val="24"/>
          <w:szCs w:val="24"/>
        </w:rPr>
        <w:t xml:space="preserve">та Київської області; купівлі-продажу власного нерухомого майна; здійснення операцій </w:t>
      </w:r>
      <w:r w:rsidR="00EC609B">
        <w:rPr>
          <w:rFonts w:ascii="Times New Roman" w:hAnsi="Times New Roman" w:cs="Times New Roman"/>
          <w:sz w:val="24"/>
          <w:szCs w:val="24"/>
        </w:rPr>
        <w:t>і</w:t>
      </w:r>
      <w:r w:rsidRPr="00562904">
        <w:rPr>
          <w:rFonts w:ascii="Times New Roman" w:hAnsi="Times New Roman" w:cs="Times New Roman"/>
          <w:sz w:val="24"/>
          <w:szCs w:val="24"/>
        </w:rPr>
        <w:t xml:space="preserve">з цінними паперами, включаючи надання брокерських послуг; </w:t>
      </w:r>
      <w:r w:rsidR="00EC609B" w:rsidRPr="00562904">
        <w:rPr>
          <w:rFonts w:ascii="Times New Roman" w:hAnsi="Times New Roman" w:cs="Times New Roman"/>
          <w:sz w:val="24"/>
          <w:szCs w:val="24"/>
        </w:rPr>
        <w:t>діяльн</w:t>
      </w:r>
      <w:r w:rsidR="00EC609B">
        <w:rPr>
          <w:rFonts w:ascii="Times New Roman" w:hAnsi="Times New Roman" w:cs="Times New Roman"/>
          <w:sz w:val="24"/>
          <w:szCs w:val="24"/>
        </w:rPr>
        <w:t>ість</w:t>
      </w:r>
      <w:r w:rsidR="00EC609B" w:rsidRPr="00562904">
        <w:rPr>
          <w:rFonts w:ascii="Times New Roman" w:hAnsi="Times New Roman" w:cs="Times New Roman"/>
          <w:sz w:val="24"/>
          <w:szCs w:val="24"/>
        </w:rPr>
        <w:t xml:space="preserve"> </w:t>
      </w:r>
      <w:r w:rsidRPr="00562904">
        <w:rPr>
          <w:rFonts w:ascii="Times New Roman" w:hAnsi="Times New Roman" w:cs="Times New Roman"/>
          <w:sz w:val="24"/>
          <w:szCs w:val="24"/>
        </w:rPr>
        <w:t xml:space="preserve">ресторанів, надання послуг мобільного харчування в межах Київської області; </w:t>
      </w:r>
      <w:r w:rsidR="00EC609B" w:rsidRPr="00562904">
        <w:rPr>
          <w:rFonts w:ascii="Times New Roman" w:hAnsi="Times New Roman" w:cs="Times New Roman"/>
          <w:sz w:val="24"/>
          <w:szCs w:val="24"/>
        </w:rPr>
        <w:t>діяльн</w:t>
      </w:r>
      <w:r w:rsidR="00EC609B">
        <w:rPr>
          <w:rFonts w:ascii="Times New Roman" w:hAnsi="Times New Roman" w:cs="Times New Roman"/>
          <w:sz w:val="24"/>
          <w:szCs w:val="24"/>
        </w:rPr>
        <w:t xml:space="preserve">ість </w:t>
      </w:r>
      <w:r w:rsidRPr="00562904">
        <w:rPr>
          <w:rFonts w:ascii="Times New Roman" w:hAnsi="Times New Roman" w:cs="Times New Roman"/>
          <w:sz w:val="24"/>
          <w:szCs w:val="24"/>
        </w:rPr>
        <w:t xml:space="preserve">спортивних клубів; розміщення на період відпустки та іншого тимчасового проживання в межах Київської області; надання: послуг </w:t>
      </w:r>
      <w:r w:rsidR="00EC609B">
        <w:rPr>
          <w:rFonts w:ascii="Times New Roman" w:hAnsi="Times New Roman" w:cs="Times New Roman"/>
          <w:sz w:val="24"/>
          <w:szCs w:val="24"/>
        </w:rPr>
        <w:t>і</w:t>
      </w:r>
      <w:r w:rsidRPr="00562904">
        <w:rPr>
          <w:rFonts w:ascii="Times New Roman" w:hAnsi="Times New Roman" w:cs="Times New Roman"/>
          <w:sz w:val="24"/>
          <w:szCs w:val="24"/>
        </w:rPr>
        <w:t xml:space="preserve">з доступу до мережі Інтернет, послуг </w:t>
      </w:r>
      <w:r w:rsidR="00FE1548">
        <w:rPr>
          <w:rFonts w:ascii="Times New Roman" w:hAnsi="Times New Roman" w:cs="Times New Roman"/>
          <w:sz w:val="24"/>
          <w:szCs w:val="24"/>
        </w:rPr>
        <w:t>і</w:t>
      </w:r>
      <w:r w:rsidRPr="00562904">
        <w:rPr>
          <w:rFonts w:ascii="Times New Roman" w:hAnsi="Times New Roman" w:cs="Times New Roman"/>
          <w:sz w:val="24"/>
          <w:szCs w:val="24"/>
        </w:rPr>
        <w:t xml:space="preserve">з передачі даних </w:t>
      </w:r>
      <w:r w:rsidR="00FE1548">
        <w:rPr>
          <w:rFonts w:ascii="Times New Roman" w:hAnsi="Times New Roman" w:cs="Times New Roman"/>
          <w:sz w:val="24"/>
          <w:szCs w:val="24"/>
        </w:rPr>
        <w:t>у</w:t>
      </w:r>
      <w:r w:rsidR="00FE1548" w:rsidRPr="00562904">
        <w:rPr>
          <w:rFonts w:ascii="Times New Roman" w:hAnsi="Times New Roman" w:cs="Times New Roman"/>
          <w:sz w:val="24"/>
          <w:szCs w:val="24"/>
        </w:rPr>
        <w:t xml:space="preserve"> </w:t>
      </w:r>
      <w:r w:rsidRPr="00562904">
        <w:rPr>
          <w:rFonts w:ascii="Times New Roman" w:hAnsi="Times New Roman" w:cs="Times New Roman"/>
          <w:sz w:val="24"/>
          <w:szCs w:val="24"/>
        </w:rPr>
        <w:t xml:space="preserve">мережі Інтернет, послуг </w:t>
      </w:r>
      <w:r w:rsidR="00FE1548">
        <w:rPr>
          <w:rFonts w:ascii="Times New Roman" w:hAnsi="Times New Roman" w:cs="Times New Roman"/>
          <w:sz w:val="24"/>
          <w:szCs w:val="24"/>
        </w:rPr>
        <w:t>і</w:t>
      </w:r>
      <w:r w:rsidRPr="00562904">
        <w:rPr>
          <w:rFonts w:ascii="Times New Roman" w:hAnsi="Times New Roman" w:cs="Times New Roman"/>
          <w:sz w:val="24"/>
          <w:szCs w:val="24"/>
        </w:rPr>
        <w:t>з надання доступу до онлайн-трансляції в мережі Інтернет (</w:t>
      </w:r>
      <w:r w:rsidR="00FE1548" w:rsidRPr="00562904">
        <w:rPr>
          <w:rFonts w:ascii="Times New Roman" w:hAnsi="Times New Roman" w:cs="Times New Roman"/>
          <w:sz w:val="24"/>
          <w:szCs w:val="24"/>
        </w:rPr>
        <w:t>інтернет</w:t>
      </w:r>
      <w:r w:rsidR="00FE1548">
        <w:rPr>
          <w:rFonts w:ascii="Times New Roman" w:hAnsi="Times New Roman" w:cs="Times New Roman"/>
          <w:sz w:val="24"/>
          <w:szCs w:val="24"/>
        </w:rPr>
        <w:t>-</w:t>
      </w:r>
      <w:r w:rsidRPr="00562904">
        <w:rPr>
          <w:rFonts w:ascii="Times New Roman" w:hAnsi="Times New Roman" w:cs="Times New Roman"/>
          <w:sz w:val="24"/>
          <w:szCs w:val="24"/>
        </w:rPr>
        <w:t xml:space="preserve">радіо), послуг </w:t>
      </w:r>
      <w:r w:rsidR="00FE1548">
        <w:rPr>
          <w:rFonts w:ascii="Times New Roman" w:hAnsi="Times New Roman" w:cs="Times New Roman"/>
          <w:sz w:val="24"/>
          <w:szCs w:val="24"/>
        </w:rPr>
        <w:t>і</w:t>
      </w:r>
      <w:r w:rsidRPr="00562904">
        <w:rPr>
          <w:rFonts w:ascii="Times New Roman" w:hAnsi="Times New Roman" w:cs="Times New Roman"/>
          <w:sz w:val="24"/>
          <w:szCs w:val="24"/>
        </w:rPr>
        <w:t xml:space="preserve">з трансляції цифрового телебачення; послуг </w:t>
      </w:r>
      <w:r w:rsidR="00FE1548">
        <w:rPr>
          <w:rFonts w:ascii="Times New Roman" w:hAnsi="Times New Roman" w:cs="Times New Roman"/>
          <w:sz w:val="24"/>
          <w:szCs w:val="24"/>
        </w:rPr>
        <w:t>і</w:t>
      </w:r>
      <w:r w:rsidRPr="00562904">
        <w:rPr>
          <w:rFonts w:ascii="Times New Roman" w:hAnsi="Times New Roman" w:cs="Times New Roman"/>
          <w:sz w:val="24"/>
          <w:szCs w:val="24"/>
        </w:rPr>
        <w:t xml:space="preserve">з трансляції супутникового телебачення, послуг </w:t>
      </w:r>
      <w:r w:rsidRPr="00562904">
        <w:rPr>
          <w:rFonts w:ascii="Times New Roman" w:hAnsi="Times New Roman" w:cs="Times New Roman"/>
          <w:sz w:val="24"/>
          <w:szCs w:val="24"/>
        </w:rPr>
        <w:lastRenderedPageBreak/>
        <w:t xml:space="preserve">телефонії, послуг </w:t>
      </w:r>
      <w:proofErr w:type="spellStart"/>
      <w:r w:rsidRPr="00562904">
        <w:rPr>
          <w:rFonts w:ascii="Times New Roman" w:hAnsi="Times New Roman" w:cs="Times New Roman"/>
          <w:sz w:val="24"/>
          <w:szCs w:val="24"/>
        </w:rPr>
        <w:t>колокації</w:t>
      </w:r>
      <w:proofErr w:type="spellEnd"/>
      <w:r w:rsidRPr="00562904">
        <w:rPr>
          <w:rFonts w:ascii="Times New Roman" w:hAnsi="Times New Roman" w:cs="Times New Roman"/>
          <w:sz w:val="24"/>
          <w:szCs w:val="24"/>
        </w:rPr>
        <w:t xml:space="preserve"> та іншу діяльність у сфері телекомунікацій; видобутку та продажу бурштину;</w:t>
      </w:r>
    </w:p>
    <w:p w:rsidR="0016155B" w:rsidRPr="00562904" w:rsidRDefault="00562904" w:rsidP="005629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904">
        <w:rPr>
          <w:rFonts w:ascii="Times New Roman" w:hAnsi="Times New Roman" w:cs="Times New Roman"/>
          <w:sz w:val="24"/>
          <w:szCs w:val="24"/>
        </w:rPr>
        <w:t xml:space="preserve">кінцевим </w:t>
      </w:r>
      <w:proofErr w:type="spellStart"/>
      <w:r w:rsidRPr="00562904">
        <w:rPr>
          <w:rFonts w:ascii="Times New Roman" w:hAnsi="Times New Roman" w:cs="Times New Roman"/>
          <w:sz w:val="24"/>
          <w:szCs w:val="24"/>
        </w:rPr>
        <w:t>бенефіціарним</w:t>
      </w:r>
      <w:proofErr w:type="spellEnd"/>
      <w:r w:rsidRPr="00562904">
        <w:rPr>
          <w:rFonts w:ascii="Times New Roman" w:hAnsi="Times New Roman" w:cs="Times New Roman"/>
          <w:sz w:val="24"/>
          <w:szCs w:val="24"/>
        </w:rPr>
        <w:t xml:space="preserve"> власником Групи </w:t>
      </w:r>
      <w:r w:rsidRPr="00562904">
        <w:rPr>
          <w:rFonts w:ascii="Times New Roman" w:hAnsi="Times New Roman" w:cs="Times New Roman"/>
          <w:color w:val="000000" w:themeColor="text1"/>
          <w:sz w:val="24"/>
          <w:szCs w:val="24"/>
        </w:rPr>
        <w:t>«КОНКОРД»</w:t>
      </w:r>
      <w:r w:rsidRPr="00562904">
        <w:rPr>
          <w:rFonts w:ascii="Times New Roman" w:hAnsi="Times New Roman" w:cs="Times New Roman"/>
          <w:sz w:val="24"/>
          <w:szCs w:val="24"/>
        </w:rPr>
        <w:t xml:space="preserve"> є фізична особа – громадянин України</w:t>
      </w:r>
      <w:r w:rsidR="00E44ABB" w:rsidRPr="00562904">
        <w:rPr>
          <w:rFonts w:ascii="Times New Roman" w:hAnsi="Times New Roman" w:cs="Times New Roman"/>
          <w:sz w:val="24"/>
          <w:szCs w:val="24"/>
        </w:rPr>
        <w:t>;</w:t>
      </w:r>
    </w:p>
    <w:p w:rsidR="0086026D" w:rsidRPr="00562904" w:rsidRDefault="0086026D" w:rsidP="0056290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62904" w:rsidRPr="00562904" w:rsidRDefault="00562904" w:rsidP="00562904">
      <w:pPr>
        <w:tabs>
          <w:tab w:val="left" w:pos="0"/>
        </w:tabs>
        <w:spacing w:after="0" w:line="240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62904">
        <w:rPr>
          <w:rFonts w:ascii="Times New Roman" w:eastAsia="Calibri" w:hAnsi="Times New Roman" w:cs="Times New Roman"/>
          <w:sz w:val="24"/>
          <w:szCs w:val="24"/>
        </w:rPr>
        <w:t xml:space="preserve">компанія </w:t>
      </w:r>
      <w:r w:rsidRPr="00562904">
        <w:rPr>
          <w:rFonts w:ascii="Times New Roman" w:eastAsia="MS Mincho" w:hAnsi="Times New Roman" w:cs="Times New Roman"/>
          <w:sz w:val="24"/>
          <w:szCs w:val="24"/>
          <w:lang w:eastAsia="ja-JP"/>
        </w:rPr>
        <w:t>«SMART INVESTMENTS»</w:t>
      </w:r>
      <w:r w:rsidRPr="0056290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562904">
        <w:rPr>
          <w:rFonts w:ascii="Times New Roman" w:hAnsi="Times New Roman" w:cs="Times New Roman"/>
          <w:sz w:val="24"/>
          <w:szCs w:val="24"/>
        </w:rPr>
        <w:t xml:space="preserve">є холдинговою компанією, що </w:t>
      </w:r>
      <w:r w:rsidRPr="00562904">
        <w:rPr>
          <w:rFonts w:ascii="Times New Roman" w:eastAsia="Calibri" w:hAnsi="Times New Roman" w:cs="Times New Roman"/>
          <w:sz w:val="24"/>
          <w:szCs w:val="24"/>
        </w:rPr>
        <w:t>здійснює діяльність з управління корпоративними правами суб’єктів господарювання, пов’язаних із нею відносинами контролю, та разом з іншими суб’єктами господарювання – резидентами та нерезидентами України утворюють Групу «СМАРТ-ХОЛДИНГ»;</w:t>
      </w:r>
    </w:p>
    <w:p w:rsidR="00562904" w:rsidRPr="00562904" w:rsidRDefault="00562904" w:rsidP="00562904">
      <w:pPr>
        <w:tabs>
          <w:tab w:val="left" w:pos="0"/>
        </w:tabs>
        <w:spacing w:after="0" w:line="240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62904">
        <w:rPr>
          <w:rFonts w:ascii="Times New Roman" w:eastAsia="Calibri" w:hAnsi="Times New Roman" w:cs="Times New Roman"/>
          <w:sz w:val="24"/>
          <w:szCs w:val="24"/>
        </w:rPr>
        <w:t>на території України Група «СМАРТ-ХОЛДИНГ» здійснює діяльність із: видобування вуглеводнів (природного газу); виробництва скрапленого вуглеводневого газу; надання послуг лабораторії щодо дослідження свердловин; оптової торгівлі твердим, рідким, газоподібним паливом і подібними продуктами; підготовчої діяльності для розробки корисних копалин (буріння свердловин)</w:t>
      </w:r>
      <w:r w:rsidR="00FE1548">
        <w:rPr>
          <w:rFonts w:ascii="Times New Roman" w:eastAsia="Calibri" w:hAnsi="Times New Roman" w:cs="Times New Roman"/>
          <w:sz w:val="24"/>
          <w:szCs w:val="24"/>
        </w:rPr>
        <w:t>,</w:t>
      </w:r>
      <w:r w:rsidRPr="00562904">
        <w:rPr>
          <w:rFonts w:ascii="Times New Roman" w:eastAsia="Calibri" w:hAnsi="Times New Roman" w:cs="Times New Roman"/>
          <w:sz w:val="24"/>
          <w:szCs w:val="24"/>
        </w:rPr>
        <w:t xml:space="preserve"> консультування з питань комерційної діяльності й керування; надання фінансової допомоги; купівлі та продажу власного нерухомого майна; </w:t>
      </w:r>
      <w:r w:rsidRPr="00562904">
        <w:rPr>
          <w:rFonts w:ascii="Times New Roman" w:hAnsi="Times New Roman" w:cs="Times New Roman"/>
          <w:sz w:val="24"/>
          <w:szCs w:val="24"/>
        </w:rPr>
        <w:t>надання в оренду торговельної нерухомості в межах міст Бердянськ, Запоріжжя, Маріуполь, Краматорськ, Кременчук, Мелітополь</w:t>
      </w:r>
      <w:r w:rsidR="00FE1548">
        <w:rPr>
          <w:rFonts w:ascii="Times New Roman" w:hAnsi="Times New Roman" w:cs="Times New Roman"/>
          <w:sz w:val="24"/>
          <w:szCs w:val="24"/>
        </w:rPr>
        <w:t>,</w:t>
      </w:r>
      <w:r w:rsidRPr="00562904">
        <w:rPr>
          <w:rFonts w:ascii="Times New Roman" w:hAnsi="Times New Roman" w:cs="Times New Roman"/>
          <w:sz w:val="24"/>
          <w:szCs w:val="24"/>
        </w:rPr>
        <w:t xml:space="preserve"> Сєвєродонецьк</w:t>
      </w:r>
      <w:r w:rsidRPr="00562904">
        <w:rPr>
          <w:rFonts w:ascii="Times New Roman" w:eastAsia="Calibri" w:hAnsi="Times New Roman" w:cs="Times New Roman"/>
          <w:sz w:val="24"/>
          <w:szCs w:val="24"/>
        </w:rPr>
        <w:t xml:space="preserve">; надання в оренду </w:t>
      </w:r>
      <w:r w:rsidRPr="00562904">
        <w:rPr>
          <w:rFonts w:ascii="Times New Roman" w:hAnsi="Times New Roman" w:cs="Times New Roman"/>
          <w:sz w:val="24"/>
          <w:szCs w:val="24"/>
        </w:rPr>
        <w:t xml:space="preserve">офісної нерухомості в межах міст Дніпро, Київ, </w:t>
      </w:r>
      <w:r w:rsidRPr="00562904">
        <w:rPr>
          <w:rFonts w:ascii="Times New Roman" w:eastAsia="Calibri" w:hAnsi="Times New Roman" w:cs="Times New Roman"/>
          <w:sz w:val="24"/>
          <w:szCs w:val="24"/>
        </w:rPr>
        <w:t>Кривий Ріг, Миколаїв</w:t>
      </w:r>
      <w:r w:rsidRPr="00562904">
        <w:rPr>
          <w:rFonts w:ascii="Times New Roman" w:hAnsi="Times New Roman" w:cs="Times New Roman"/>
          <w:sz w:val="24"/>
          <w:szCs w:val="24"/>
        </w:rPr>
        <w:t xml:space="preserve">; надання в оренду складської нерухомості в межах міст Миколаїв, Херсон, Черкаської, Полтавської, Миколаївської областей;  </w:t>
      </w:r>
      <w:r w:rsidRPr="00562904">
        <w:rPr>
          <w:rFonts w:ascii="Times New Roman" w:eastAsia="Calibri" w:hAnsi="Times New Roman" w:cs="Times New Roman"/>
          <w:sz w:val="24"/>
          <w:szCs w:val="24"/>
        </w:rPr>
        <w:t xml:space="preserve">будівництва житлових і нежитлових будівель </w:t>
      </w:r>
      <w:r w:rsidR="00FE1548">
        <w:rPr>
          <w:rFonts w:ascii="Times New Roman" w:eastAsia="Calibri" w:hAnsi="Times New Roman" w:cs="Times New Roman"/>
          <w:sz w:val="24"/>
          <w:szCs w:val="24"/>
        </w:rPr>
        <w:t>у</w:t>
      </w:r>
      <w:r w:rsidR="00FE1548" w:rsidRPr="00562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2904">
        <w:rPr>
          <w:rFonts w:ascii="Times New Roman" w:eastAsia="Calibri" w:hAnsi="Times New Roman" w:cs="Times New Roman"/>
          <w:sz w:val="24"/>
          <w:szCs w:val="24"/>
        </w:rPr>
        <w:t xml:space="preserve">межах міста Київ; допоміжного обслуговування наземного транспорту (послуг паркування) </w:t>
      </w:r>
      <w:r w:rsidR="00FE1548">
        <w:rPr>
          <w:rFonts w:ascii="Times New Roman" w:eastAsia="Calibri" w:hAnsi="Times New Roman" w:cs="Times New Roman"/>
          <w:sz w:val="24"/>
          <w:szCs w:val="24"/>
        </w:rPr>
        <w:t>у</w:t>
      </w:r>
      <w:r w:rsidR="00FE1548" w:rsidRPr="00562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2904">
        <w:rPr>
          <w:rFonts w:ascii="Times New Roman" w:eastAsia="Calibri" w:hAnsi="Times New Roman" w:cs="Times New Roman"/>
          <w:sz w:val="24"/>
          <w:szCs w:val="24"/>
        </w:rPr>
        <w:t xml:space="preserve">межах міста Київ; надання готельних та ресторанних послуг </w:t>
      </w:r>
      <w:r w:rsidR="00FE1548">
        <w:rPr>
          <w:rFonts w:ascii="Times New Roman" w:eastAsia="Calibri" w:hAnsi="Times New Roman" w:cs="Times New Roman"/>
          <w:sz w:val="24"/>
          <w:szCs w:val="24"/>
        </w:rPr>
        <w:t>у</w:t>
      </w:r>
      <w:r w:rsidR="00FE1548" w:rsidRPr="00562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2904">
        <w:rPr>
          <w:rFonts w:ascii="Times New Roman" w:eastAsia="Calibri" w:hAnsi="Times New Roman" w:cs="Times New Roman"/>
          <w:sz w:val="24"/>
          <w:szCs w:val="24"/>
        </w:rPr>
        <w:t xml:space="preserve">межах міста Київ, надання послуг мобільного харчування в межах міста Київ; оптової торгівлі насосно-компресорними та бурильними трубами, обладнанням та матеріалами, пов’язаними з нафтогазовою промисловістю; проведення технічних випробувань та досліджень; консультування з питань інформатизації, оброблення даних, розміщення інформації на </w:t>
      </w:r>
      <w:proofErr w:type="spellStart"/>
      <w:r w:rsidRPr="00562904">
        <w:rPr>
          <w:rFonts w:ascii="Times New Roman" w:eastAsia="Calibri" w:hAnsi="Times New Roman" w:cs="Times New Roman"/>
          <w:sz w:val="24"/>
          <w:szCs w:val="24"/>
        </w:rPr>
        <w:t>вебвузлах</w:t>
      </w:r>
      <w:proofErr w:type="spellEnd"/>
      <w:r w:rsidRPr="00562904">
        <w:rPr>
          <w:rFonts w:ascii="Times New Roman" w:eastAsia="Calibri" w:hAnsi="Times New Roman" w:cs="Times New Roman"/>
          <w:sz w:val="24"/>
          <w:szCs w:val="24"/>
        </w:rPr>
        <w:t xml:space="preserve"> і пов’язану з ними діяльність; надання сервісних послуг (секретарських послуг); експлуатаційних послуг, </w:t>
      </w:r>
      <w:proofErr w:type="spellStart"/>
      <w:r w:rsidRPr="00562904">
        <w:rPr>
          <w:rFonts w:ascii="Times New Roman" w:eastAsia="Calibri" w:hAnsi="Times New Roman" w:cs="Times New Roman"/>
          <w:sz w:val="24"/>
          <w:szCs w:val="24"/>
        </w:rPr>
        <w:t>клінінгових</w:t>
      </w:r>
      <w:proofErr w:type="spellEnd"/>
      <w:r w:rsidRPr="00562904">
        <w:rPr>
          <w:rFonts w:ascii="Times New Roman" w:eastAsia="Calibri" w:hAnsi="Times New Roman" w:cs="Times New Roman"/>
          <w:sz w:val="24"/>
          <w:szCs w:val="24"/>
        </w:rPr>
        <w:t xml:space="preserve"> послуг; бухгалтерських послуг й аудиту; консультування з питань оподаткування; надання послуг щодо обробки вантажів, завантаження, розвантаження, експедирування, вагового та якісного контролю; надання в оренду спеціалізованих складських приміщень; надання послуг резидентам індустріального парку з постачання енергоресурсів, води тощо; будування суден і плавучих конструкцій; ремонту й технічного обслуговування суден і човнів; допоміжного обслуговування водного транспорту; виготовлення й монтажу металоконструкцій; обробки вантажів (портова діяльність) </w:t>
      </w:r>
      <w:r w:rsidR="00FE1548">
        <w:rPr>
          <w:rFonts w:ascii="Times New Roman" w:eastAsia="Calibri" w:hAnsi="Times New Roman" w:cs="Times New Roman"/>
          <w:sz w:val="24"/>
          <w:szCs w:val="24"/>
        </w:rPr>
        <w:t>у</w:t>
      </w:r>
      <w:r w:rsidR="00FE1548" w:rsidRPr="005629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2904">
        <w:rPr>
          <w:rFonts w:ascii="Times New Roman" w:eastAsia="Calibri" w:hAnsi="Times New Roman" w:cs="Times New Roman"/>
          <w:sz w:val="24"/>
          <w:szCs w:val="24"/>
        </w:rPr>
        <w:t>межах міста Херсон та Миколаївської області; виробництва виробів із пластмас (</w:t>
      </w:r>
      <w:r w:rsidR="00FE1548" w:rsidRPr="00562904">
        <w:rPr>
          <w:rFonts w:ascii="Times New Roman" w:eastAsia="Calibri" w:hAnsi="Times New Roman" w:cs="Times New Roman"/>
          <w:sz w:val="24"/>
          <w:szCs w:val="24"/>
        </w:rPr>
        <w:t>тар</w:t>
      </w:r>
      <w:r w:rsidR="00FE1548">
        <w:rPr>
          <w:rFonts w:ascii="Times New Roman" w:eastAsia="Calibri" w:hAnsi="Times New Roman" w:cs="Times New Roman"/>
          <w:sz w:val="24"/>
          <w:szCs w:val="24"/>
        </w:rPr>
        <w:t>и</w:t>
      </w:r>
      <w:r w:rsidRPr="0056290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E1548" w:rsidRPr="00562904">
        <w:rPr>
          <w:rFonts w:ascii="Times New Roman" w:eastAsia="Calibri" w:hAnsi="Times New Roman" w:cs="Times New Roman"/>
          <w:sz w:val="24"/>
          <w:szCs w:val="24"/>
        </w:rPr>
        <w:t>будівельн</w:t>
      </w:r>
      <w:r w:rsidR="00FE1548">
        <w:rPr>
          <w:rFonts w:ascii="Times New Roman" w:eastAsia="Calibri" w:hAnsi="Times New Roman" w:cs="Times New Roman"/>
          <w:sz w:val="24"/>
          <w:szCs w:val="24"/>
        </w:rPr>
        <w:t>их</w:t>
      </w:r>
      <w:r w:rsidR="00FE1548" w:rsidRPr="00562904">
        <w:rPr>
          <w:rFonts w:ascii="Times New Roman" w:eastAsia="Calibri" w:hAnsi="Times New Roman" w:cs="Times New Roman"/>
          <w:sz w:val="24"/>
          <w:szCs w:val="24"/>
        </w:rPr>
        <w:t xml:space="preserve"> вироб</w:t>
      </w:r>
      <w:r w:rsidR="00FE1548">
        <w:rPr>
          <w:rFonts w:ascii="Times New Roman" w:eastAsia="Calibri" w:hAnsi="Times New Roman" w:cs="Times New Roman"/>
          <w:sz w:val="24"/>
          <w:szCs w:val="24"/>
        </w:rPr>
        <w:t>ів</w:t>
      </w:r>
      <w:r w:rsidRPr="00562904">
        <w:rPr>
          <w:rFonts w:ascii="Times New Roman" w:eastAsia="Calibri" w:hAnsi="Times New Roman" w:cs="Times New Roman"/>
          <w:sz w:val="24"/>
          <w:szCs w:val="24"/>
        </w:rPr>
        <w:t>) та деревини, корка, соломки та рослинних матеріалів для плетіння; надання транспортних послуг; надання в оренду автомобілів і повітряних транспортних засобів; вирощування та продажу сільськогосподарської продукції, продуктів харчування; надання в оренду рухомого майна та інвестиційну діяльність на ринку цінних паперів; надання ландшафтних послуг; добування піску, гравію, глин і каоліну, декоративного та будівельного каменю, гіпсу, крейди та глинистого сланцю</w:t>
      </w:r>
      <w:r w:rsidR="00903BA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14183" w:rsidRPr="00562904" w:rsidRDefault="00562904" w:rsidP="0056290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562904">
        <w:rPr>
          <w:rFonts w:ascii="Times New Roman" w:eastAsia="Calibri" w:hAnsi="Times New Roman" w:cs="Times New Roman"/>
          <w:sz w:val="24"/>
          <w:szCs w:val="24"/>
        </w:rPr>
        <w:t>бенефіціарним</w:t>
      </w:r>
      <w:proofErr w:type="spellEnd"/>
      <w:r w:rsidRPr="00562904">
        <w:rPr>
          <w:rFonts w:ascii="Times New Roman" w:eastAsia="Calibri" w:hAnsi="Times New Roman" w:cs="Times New Roman"/>
          <w:sz w:val="24"/>
          <w:szCs w:val="24"/>
        </w:rPr>
        <w:t xml:space="preserve"> власником Групи «СМАРТ-ХОЛДИНГ» є фізична особа – громадянин України</w:t>
      </w:r>
      <w:r w:rsidR="004355F2" w:rsidRPr="00562904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C719CF" w:rsidRPr="00562904" w:rsidRDefault="00C719CF" w:rsidP="00562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562904" w:rsidRDefault="003C2010" w:rsidP="00562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904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42686" w:rsidRPr="00562904" w:rsidRDefault="00542686" w:rsidP="00562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5354" w:rsidRPr="00562904" w:rsidRDefault="00525354" w:rsidP="00562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6E62" w:rsidRPr="00562904" w:rsidRDefault="00476E62" w:rsidP="00562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904">
        <w:rPr>
          <w:rFonts w:ascii="Times New Roman" w:hAnsi="Times New Roman" w:cs="Times New Roman"/>
          <w:sz w:val="24"/>
          <w:szCs w:val="24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</w:t>
      </w:r>
      <w:r w:rsidRPr="00562904">
        <w:rPr>
          <w:rFonts w:ascii="Times New Roman" w:hAnsi="Times New Roman" w:cs="Times New Roman"/>
          <w:sz w:val="24"/>
          <w:szCs w:val="24"/>
        </w:rPr>
        <w:lastRenderedPageBreak/>
        <w:t xml:space="preserve">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Pr="00562904" w:rsidRDefault="00476E62" w:rsidP="002F4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476E62" w:rsidRPr="00562904" w:rsidRDefault="00476E62" w:rsidP="0056290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562904" w:rsidRDefault="00D14074" w:rsidP="0056290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27DE1" w:rsidRPr="00562904" w:rsidRDefault="00527DE1" w:rsidP="0056290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62904" w:rsidRDefault="00D14074" w:rsidP="005629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562904" w:rsidRPr="00562904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E2220A" w:rsidRPr="00BF7636">
        <w:rPr>
          <w:rFonts w:ascii="Times New Roman" w:hAnsi="Times New Roman" w:cs="Times New Roman"/>
          <w:sz w:val="24"/>
          <w:szCs w:val="24"/>
        </w:rPr>
        <w:t>«</w:t>
      </w:r>
      <w:r w:rsidR="00E2220A">
        <w:rPr>
          <w:rFonts w:ascii="Times New Roman" w:eastAsia="MS Mincho" w:hAnsi="Times New Roman" w:cs="Times New Roman"/>
          <w:sz w:val="24"/>
          <w:szCs w:val="24"/>
          <w:lang w:eastAsia="ja-JP"/>
        </w:rPr>
        <w:t>SMART INVESTMENTS (CY) LTD»</w:t>
      </w:r>
      <w:r w:rsidR="00562904" w:rsidRPr="0056290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562904" w:rsidRPr="00562904">
        <w:rPr>
          <w:rFonts w:ascii="Times New Roman" w:hAnsi="Times New Roman" w:cs="Times New Roman"/>
          <w:sz w:val="24"/>
          <w:szCs w:val="24"/>
        </w:rPr>
        <w:t xml:space="preserve">(м. </w:t>
      </w:r>
      <w:proofErr w:type="spellStart"/>
      <w:r w:rsidR="00562904" w:rsidRPr="00562904">
        <w:rPr>
          <w:rFonts w:ascii="Times New Roman" w:hAnsi="Times New Roman" w:cs="Times New Roman"/>
          <w:sz w:val="24"/>
          <w:szCs w:val="24"/>
        </w:rPr>
        <w:t>Лімасол</w:t>
      </w:r>
      <w:proofErr w:type="spellEnd"/>
      <w:r w:rsidR="00562904" w:rsidRPr="00562904">
        <w:rPr>
          <w:rFonts w:ascii="Times New Roman" w:hAnsi="Times New Roman" w:cs="Times New Roman"/>
          <w:sz w:val="24"/>
          <w:szCs w:val="24"/>
        </w:rPr>
        <w:t xml:space="preserve">, Кіпр) на опосередковане придбання частки в статутному капіталі товариства з обмеженою відповідальністю «МАДЕРА ДЕВЕЛОПМЕНТ» (м. Київ, </w:t>
      </w:r>
      <w:r w:rsidR="00903BAA">
        <w:rPr>
          <w:rFonts w:ascii="Times New Roman" w:hAnsi="Times New Roman" w:cs="Times New Roman"/>
          <w:sz w:val="24"/>
          <w:szCs w:val="24"/>
        </w:rPr>
        <w:t>Україна,</w:t>
      </w:r>
      <w:r w:rsidR="00562904" w:rsidRPr="00562904">
        <w:rPr>
          <w:rFonts w:ascii="Times New Roman" w:hAnsi="Times New Roman" w:cs="Times New Roman"/>
          <w:sz w:val="24"/>
          <w:szCs w:val="24"/>
        </w:rPr>
        <w:t xml:space="preserve"> ідентифікаційний код юридичної особи 41419790), що забезпечує перевищення 50 відсотків голосів у вищому органі управління товариства</w:t>
      </w:r>
      <w:r w:rsidR="00A0356C" w:rsidRPr="00562904">
        <w:rPr>
          <w:rFonts w:ascii="Times New Roman" w:hAnsi="Times New Roman" w:cs="Times New Roman"/>
          <w:sz w:val="24"/>
          <w:szCs w:val="24"/>
        </w:rPr>
        <w:t>.</w:t>
      </w:r>
    </w:p>
    <w:p w:rsidR="005251FC" w:rsidRPr="00562904" w:rsidRDefault="005251FC" w:rsidP="0056290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2010" w:rsidRPr="00562904" w:rsidRDefault="003C2010" w:rsidP="005629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6269" w:rsidRPr="00562904" w:rsidRDefault="00576269" w:rsidP="002F4112">
      <w:pPr>
        <w:pStyle w:val="2"/>
        <w:ind w:firstLine="0"/>
      </w:pPr>
    </w:p>
    <w:p w:rsidR="00576269" w:rsidRPr="00562904" w:rsidRDefault="00576269" w:rsidP="005629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904">
        <w:rPr>
          <w:rFonts w:ascii="Times New Roman" w:hAnsi="Times New Roman" w:cs="Times New Roman"/>
          <w:sz w:val="24"/>
          <w:szCs w:val="24"/>
        </w:rPr>
        <w:t xml:space="preserve">Голова Комітету                                                                                                   </w:t>
      </w:r>
      <w:r w:rsidR="009B4FF8" w:rsidRPr="00562904">
        <w:rPr>
          <w:rFonts w:ascii="Times New Roman" w:hAnsi="Times New Roman" w:cs="Times New Roman"/>
          <w:sz w:val="24"/>
          <w:szCs w:val="24"/>
        </w:rPr>
        <w:t>О. ПІЩАНСЬКА</w:t>
      </w:r>
      <w:r w:rsidRPr="005629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074" w:rsidRPr="00562904" w:rsidRDefault="00D14074" w:rsidP="0056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14074" w:rsidRPr="00562904" w:rsidSect="00B46A2B">
      <w:headerReference w:type="default" r:id="rId8"/>
      <w:pgSz w:w="11906" w:h="16838"/>
      <w:pgMar w:top="851" w:right="567" w:bottom="851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4A9" w:rsidRDefault="00C704A9">
      <w:pPr>
        <w:spacing w:after="0" w:line="240" w:lineRule="auto"/>
      </w:pPr>
      <w:r>
        <w:separator/>
      </w:r>
    </w:p>
  </w:endnote>
  <w:endnote w:type="continuationSeparator" w:id="0">
    <w:p w:rsidR="00C704A9" w:rsidRDefault="00C70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4A9" w:rsidRDefault="00C704A9">
      <w:pPr>
        <w:spacing w:after="0" w:line="240" w:lineRule="auto"/>
      </w:pPr>
      <w:r>
        <w:separator/>
      </w:r>
    </w:p>
  </w:footnote>
  <w:footnote w:type="continuationSeparator" w:id="0">
    <w:p w:rsidR="00C704A9" w:rsidRDefault="00C70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C704A9" w:rsidRPr="008330EC" w:rsidRDefault="00C704A9" w:rsidP="008A16ED">
        <w:pPr>
          <w:pStyle w:val="a3"/>
          <w:jc w:val="center"/>
          <w:rPr>
            <w:sz w:val="10"/>
            <w:szCs w:val="10"/>
          </w:rPr>
        </w:pPr>
      </w:p>
      <w:p w:rsidR="00C704A9" w:rsidRDefault="00C704A9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792" w:rsidRPr="00B04792">
          <w:rPr>
            <w:noProof/>
            <w:lang w:val="ru-RU"/>
          </w:rPr>
          <w:t>3</w:t>
        </w:r>
        <w:r>
          <w:fldChar w:fldCharType="end"/>
        </w:r>
      </w:p>
      <w:p w:rsidR="00C704A9" w:rsidRPr="008330EC" w:rsidRDefault="00B04792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05AD9"/>
    <w:rsid w:val="00031668"/>
    <w:rsid w:val="00033BFC"/>
    <w:rsid w:val="00036EAA"/>
    <w:rsid w:val="00042832"/>
    <w:rsid w:val="00043479"/>
    <w:rsid w:val="0004442A"/>
    <w:rsid w:val="00056621"/>
    <w:rsid w:val="00060A44"/>
    <w:rsid w:val="00066859"/>
    <w:rsid w:val="00073A3C"/>
    <w:rsid w:val="00083952"/>
    <w:rsid w:val="000C036A"/>
    <w:rsid w:val="000E548A"/>
    <w:rsid w:val="000F22EF"/>
    <w:rsid w:val="00105270"/>
    <w:rsid w:val="00154DE0"/>
    <w:rsid w:val="0016155B"/>
    <w:rsid w:val="001B4B6D"/>
    <w:rsid w:val="001E03ED"/>
    <w:rsid w:val="00212317"/>
    <w:rsid w:val="0021647A"/>
    <w:rsid w:val="00217537"/>
    <w:rsid w:val="002B16A6"/>
    <w:rsid w:val="002B529C"/>
    <w:rsid w:val="002C7BE6"/>
    <w:rsid w:val="002D3F2D"/>
    <w:rsid w:val="002F4112"/>
    <w:rsid w:val="002F65C3"/>
    <w:rsid w:val="003048FD"/>
    <w:rsid w:val="0031326E"/>
    <w:rsid w:val="003257FB"/>
    <w:rsid w:val="00364607"/>
    <w:rsid w:val="00373E65"/>
    <w:rsid w:val="003B5C65"/>
    <w:rsid w:val="003C0B22"/>
    <w:rsid w:val="003C2010"/>
    <w:rsid w:val="003E3061"/>
    <w:rsid w:val="003E37CE"/>
    <w:rsid w:val="003E7944"/>
    <w:rsid w:val="004174FC"/>
    <w:rsid w:val="004355F2"/>
    <w:rsid w:val="00435ED8"/>
    <w:rsid w:val="004515D0"/>
    <w:rsid w:val="0045256C"/>
    <w:rsid w:val="004612E7"/>
    <w:rsid w:val="004625DA"/>
    <w:rsid w:val="00473FFC"/>
    <w:rsid w:val="004759B0"/>
    <w:rsid w:val="00476E62"/>
    <w:rsid w:val="004A11B5"/>
    <w:rsid w:val="004A1296"/>
    <w:rsid w:val="004A219E"/>
    <w:rsid w:val="004A3496"/>
    <w:rsid w:val="004B0E1D"/>
    <w:rsid w:val="004B2335"/>
    <w:rsid w:val="004C5C9A"/>
    <w:rsid w:val="004E0BB6"/>
    <w:rsid w:val="00501E9F"/>
    <w:rsid w:val="005069B9"/>
    <w:rsid w:val="0050755E"/>
    <w:rsid w:val="00514183"/>
    <w:rsid w:val="005251FC"/>
    <w:rsid w:val="00525354"/>
    <w:rsid w:val="00527DE1"/>
    <w:rsid w:val="00533525"/>
    <w:rsid w:val="00534A2E"/>
    <w:rsid w:val="00542686"/>
    <w:rsid w:val="00562904"/>
    <w:rsid w:val="00563D85"/>
    <w:rsid w:val="00563F30"/>
    <w:rsid w:val="00576269"/>
    <w:rsid w:val="005777A5"/>
    <w:rsid w:val="00584A55"/>
    <w:rsid w:val="005857F8"/>
    <w:rsid w:val="00591E4E"/>
    <w:rsid w:val="005B4F66"/>
    <w:rsid w:val="005D0404"/>
    <w:rsid w:val="005F2A0D"/>
    <w:rsid w:val="006218C2"/>
    <w:rsid w:val="00626212"/>
    <w:rsid w:val="0063294C"/>
    <w:rsid w:val="00644353"/>
    <w:rsid w:val="00656BEB"/>
    <w:rsid w:val="00672753"/>
    <w:rsid w:val="00680F37"/>
    <w:rsid w:val="006928FB"/>
    <w:rsid w:val="006A3E87"/>
    <w:rsid w:val="006B7EDD"/>
    <w:rsid w:val="006D7235"/>
    <w:rsid w:val="006E3010"/>
    <w:rsid w:val="006E5FB4"/>
    <w:rsid w:val="006F5FD5"/>
    <w:rsid w:val="0072502F"/>
    <w:rsid w:val="00791C0F"/>
    <w:rsid w:val="007B5005"/>
    <w:rsid w:val="007E6E4B"/>
    <w:rsid w:val="008005E2"/>
    <w:rsid w:val="00837D1C"/>
    <w:rsid w:val="00842C4A"/>
    <w:rsid w:val="0084741B"/>
    <w:rsid w:val="0086026D"/>
    <w:rsid w:val="00880CAE"/>
    <w:rsid w:val="008A16ED"/>
    <w:rsid w:val="008B16E6"/>
    <w:rsid w:val="008D0E67"/>
    <w:rsid w:val="008E3DD8"/>
    <w:rsid w:val="008F0E6A"/>
    <w:rsid w:val="008F252B"/>
    <w:rsid w:val="00903BAA"/>
    <w:rsid w:val="00920B3A"/>
    <w:rsid w:val="00943132"/>
    <w:rsid w:val="00960C19"/>
    <w:rsid w:val="009702A9"/>
    <w:rsid w:val="009707BC"/>
    <w:rsid w:val="00970E75"/>
    <w:rsid w:val="00997D28"/>
    <w:rsid w:val="009B4FF8"/>
    <w:rsid w:val="009C28D2"/>
    <w:rsid w:val="009C689D"/>
    <w:rsid w:val="009D1406"/>
    <w:rsid w:val="009F3F1A"/>
    <w:rsid w:val="009F637A"/>
    <w:rsid w:val="00A0356C"/>
    <w:rsid w:val="00A806A1"/>
    <w:rsid w:val="00A839BF"/>
    <w:rsid w:val="00A84D59"/>
    <w:rsid w:val="00AC6B8B"/>
    <w:rsid w:val="00AD4520"/>
    <w:rsid w:val="00AE0FE7"/>
    <w:rsid w:val="00AE1DF4"/>
    <w:rsid w:val="00AF4883"/>
    <w:rsid w:val="00B04792"/>
    <w:rsid w:val="00B1498E"/>
    <w:rsid w:val="00B14DE4"/>
    <w:rsid w:val="00B31DC6"/>
    <w:rsid w:val="00B46A2B"/>
    <w:rsid w:val="00B55498"/>
    <w:rsid w:val="00B660D0"/>
    <w:rsid w:val="00B8190A"/>
    <w:rsid w:val="00BA3C42"/>
    <w:rsid w:val="00BC4AD1"/>
    <w:rsid w:val="00BD4EDA"/>
    <w:rsid w:val="00BD7008"/>
    <w:rsid w:val="00BF7636"/>
    <w:rsid w:val="00C3464B"/>
    <w:rsid w:val="00C363F3"/>
    <w:rsid w:val="00C66914"/>
    <w:rsid w:val="00C704A9"/>
    <w:rsid w:val="00C719CF"/>
    <w:rsid w:val="00C71BEF"/>
    <w:rsid w:val="00C9183B"/>
    <w:rsid w:val="00CA2388"/>
    <w:rsid w:val="00CA70F6"/>
    <w:rsid w:val="00CE07C9"/>
    <w:rsid w:val="00D14074"/>
    <w:rsid w:val="00D55FFA"/>
    <w:rsid w:val="00D61A92"/>
    <w:rsid w:val="00D75A73"/>
    <w:rsid w:val="00D767A1"/>
    <w:rsid w:val="00D821AB"/>
    <w:rsid w:val="00D87253"/>
    <w:rsid w:val="00DE2A28"/>
    <w:rsid w:val="00E07F56"/>
    <w:rsid w:val="00E2220A"/>
    <w:rsid w:val="00E24B30"/>
    <w:rsid w:val="00E4202C"/>
    <w:rsid w:val="00E44ABB"/>
    <w:rsid w:val="00E46534"/>
    <w:rsid w:val="00E54D8F"/>
    <w:rsid w:val="00E717B1"/>
    <w:rsid w:val="00EA62C3"/>
    <w:rsid w:val="00EA7F2D"/>
    <w:rsid w:val="00EC36CF"/>
    <w:rsid w:val="00EC609B"/>
    <w:rsid w:val="00EC66AE"/>
    <w:rsid w:val="00EE1BD7"/>
    <w:rsid w:val="00EE56F4"/>
    <w:rsid w:val="00F23972"/>
    <w:rsid w:val="00F247D3"/>
    <w:rsid w:val="00F319EC"/>
    <w:rsid w:val="00F45D7D"/>
    <w:rsid w:val="00F6095D"/>
    <w:rsid w:val="00F7254D"/>
    <w:rsid w:val="00F7332D"/>
    <w:rsid w:val="00F75926"/>
    <w:rsid w:val="00F86E17"/>
    <w:rsid w:val="00FA03D7"/>
    <w:rsid w:val="00FA6ABB"/>
    <w:rsid w:val="00FE1548"/>
    <w:rsid w:val="00FE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+ Полужирный"/>
    <w:basedOn w:val="a0"/>
    <w:rsid w:val="009707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85pt0pt">
    <w:name w:val="Основной текст + 8;5 pt;Интервал 0 pt"/>
    <w:basedOn w:val="a0"/>
    <w:rsid w:val="001615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  <w:lang w:val="uk-UA"/>
    </w:rPr>
  </w:style>
  <w:style w:type="character" w:customStyle="1" w:styleId="apple-converted-space">
    <w:name w:val="apple-converted-space"/>
    <w:basedOn w:val="a0"/>
    <w:rsid w:val="001615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+ Полужирный"/>
    <w:basedOn w:val="a0"/>
    <w:rsid w:val="009707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85pt0pt">
    <w:name w:val="Основной текст + 8;5 pt;Интервал 0 pt"/>
    <w:basedOn w:val="a0"/>
    <w:rsid w:val="0016155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7"/>
      <w:szCs w:val="17"/>
      <w:u w:val="none"/>
      <w:lang w:val="uk-UA"/>
    </w:rPr>
  </w:style>
  <w:style w:type="character" w:customStyle="1" w:styleId="apple-converted-space">
    <w:name w:val="apple-converted-space"/>
    <w:basedOn w:val="a0"/>
    <w:rsid w:val="00161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Пользователь Windows</cp:lastModifiedBy>
  <cp:revision>2</cp:revision>
  <cp:lastPrinted>2021-04-08T11:02:00Z</cp:lastPrinted>
  <dcterms:created xsi:type="dcterms:W3CDTF">2021-04-19T10:37:00Z</dcterms:created>
  <dcterms:modified xsi:type="dcterms:W3CDTF">2021-04-19T10:37:00Z</dcterms:modified>
</cp:coreProperties>
</file>